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9554F" w14:textId="608DAC87" w:rsidR="00A72BBE" w:rsidRPr="00A72BBE" w:rsidRDefault="00A72BBE" w:rsidP="00A72BBE">
      <w:pPr>
        <w:pStyle w:val="Tekstprzypisudolnego"/>
        <w:jc w:val="right"/>
        <w:rPr>
          <w:rFonts w:ascii="Calibri" w:hAnsi="Calibri" w:cs="Calibri"/>
        </w:rPr>
      </w:pPr>
      <w:r w:rsidRPr="00A72BBE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4</w:t>
      </w:r>
      <w:r w:rsidRPr="00A72BBE">
        <w:rPr>
          <w:rFonts w:ascii="Calibri" w:hAnsi="Calibri" w:cs="Calibri"/>
        </w:rPr>
        <w:t xml:space="preserve"> do Zapytania ofertowego z dnia </w:t>
      </w:r>
      <w:r w:rsidR="00FB7B57">
        <w:rPr>
          <w:rFonts w:ascii="Calibri" w:hAnsi="Calibri" w:cs="Calibri"/>
        </w:rPr>
        <w:t>10</w:t>
      </w:r>
      <w:r w:rsidRPr="00A72BBE">
        <w:rPr>
          <w:rFonts w:ascii="Calibri" w:hAnsi="Calibri" w:cs="Calibri"/>
        </w:rPr>
        <w:t xml:space="preserve"> </w:t>
      </w:r>
      <w:r w:rsidR="00FB7B57">
        <w:rPr>
          <w:rFonts w:ascii="Calibri" w:hAnsi="Calibri" w:cs="Calibri"/>
        </w:rPr>
        <w:t>marca</w:t>
      </w:r>
      <w:r w:rsidRPr="00A72BBE">
        <w:rPr>
          <w:rFonts w:ascii="Calibri" w:hAnsi="Calibri" w:cs="Calibri"/>
        </w:rPr>
        <w:t xml:space="preserve"> 202</w:t>
      </w:r>
      <w:r w:rsidR="00FB7B57">
        <w:rPr>
          <w:rFonts w:ascii="Calibri" w:hAnsi="Calibri" w:cs="Calibri"/>
        </w:rPr>
        <w:t>6</w:t>
      </w:r>
      <w:r w:rsidRPr="00A72BBE">
        <w:rPr>
          <w:rFonts w:ascii="Calibri" w:hAnsi="Calibri" w:cs="Calibri"/>
        </w:rPr>
        <w:t xml:space="preserve"> r.</w:t>
      </w:r>
    </w:p>
    <w:p w14:paraId="5D886B9E" w14:textId="77777777" w:rsidR="00A72BBE" w:rsidRDefault="00A72BBE" w:rsidP="00DA05C9">
      <w:pPr>
        <w:pStyle w:val="Tekstprzypisudolnego"/>
        <w:jc w:val="center"/>
        <w:rPr>
          <w:rFonts w:ascii="Calibri" w:hAnsi="Calibri" w:cs="Calibri"/>
          <w:b/>
        </w:rPr>
      </w:pPr>
    </w:p>
    <w:p w14:paraId="0654283A" w14:textId="2D12EB15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Pr="00163373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br/>
        <w:t xml:space="preserve">w celu związanym z postępowaniem o udzielenie zamówienia publicznego, </w:t>
      </w:r>
      <w:r w:rsidRPr="00163373">
        <w:rPr>
          <w:rFonts w:ascii="Calibri" w:hAnsi="Calibri" w:cs="Calibri"/>
          <w:b/>
        </w:rPr>
        <w:br/>
        <w:t>którego wartość nie przekracza kwoty 1</w:t>
      </w:r>
      <w:r w:rsidR="002336A8">
        <w:rPr>
          <w:rFonts w:ascii="Calibri" w:hAnsi="Calibri" w:cs="Calibri"/>
          <w:b/>
        </w:rPr>
        <w:t>7</w:t>
      </w:r>
      <w:r w:rsidRPr="00163373">
        <w:rPr>
          <w:rFonts w:ascii="Calibri" w:hAnsi="Calibri" w:cs="Calibri"/>
          <w:b/>
        </w:rPr>
        <w:t>0 000 zł netto</w:t>
      </w:r>
    </w:p>
    <w:p w14:paraId="6597EBF2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0438992" w14:textId="77777777" w:rsidR="00DA05C9" w:rsidRPr="0016337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16337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0A0153AD" w14:textId="0CB9553F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Przedszkole Publiczne Nr 23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ul.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Klementyny Hoffmanowej 12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 ,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 xml:space="preserve">35- 016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reprezentowane przez Dyrektora; </w:t>
      </w:r>
      <w:r w:rsidR="00105852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adres e-mail: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sekretariat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@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pp23.resman.pl</w:t>
      </w:r>
    </w:p>
    <w:p w14:paraId="6FF3B8B6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5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402060A" w14:textId="7E5607F4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z dnia 27 sierpnia 2009 r. o finansach publicznych i regulaminem zamówień publicznych w </w:t>
      </w:r>
      <w:r w:rsidR="009D11BE">
        <w:rPr>
          <w:rFonts w:ascii="Calibri" w:hAnsi="Calibri" w:cs="Calibri"/>
          <w:color w:val="000000" w:themeColor="text1"/>
          <w:sz w:val="20"/>
          <w:szCs w:val="20"/>
        </w:rPr>
        <w:t>Przedszkolu Publicznym Nr 23 w Rzeszowie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, których wartość nie przekracza kwoty 1</w:t>
      </w:r>
      <w:r w:rsidR="002336A8">
        <w:rPr>
          <w:rFonts w:ascii="Calibri" w:hAnsi="Calibri" w:cs="Calibri"/>
          <w:color w:val="000000" w:themeColor="text1"/>
          <w:sz w:val="20"/>
          <w:szCs w:val="20"/>
        </w:rPr>
        <w:t>7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0 000 zł netto oraz na podstawie art. 6 ust. 1 lit. b RODO. </w:t>
      </w:r>
    </w:p>
    <w:p w14:paraId="0CAEAB7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23F3C0A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5931AB44" w14:textId="1F252381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kwoty 1</w:t>
      </w:r>
      <w:r w:rsidR="00A8715F">
        <w:rPr>
          <w:rFonts w:ascii="Calibri" w:eastAsia="Times New Roman" w:hAnsi="Calibri" w:cs="Calibri"/>
          <w:sz w:val="20"/>
          <w:szCs w:val="20"/>
          <w:lang w:eastAsia="pl-PL"/>
        </w:rPr>
        <w:t>7</w:t>
      </w:r>
      <w:bookmarkStart w:id="0" w:name="_GoBack"/>
      <w:bookmarkEnd w:id="0"/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84342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27D2B8C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5A08867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141C201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16089C94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36B9B6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2359CC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4DCB65E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0F10A42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0C75910F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154AA4B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6B9E107E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29EB8FF6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4CFE9048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CF1F1AC" w14:textId="77777777" w:rsidR="00475740" w:rsidRDefault="00475740"/>
    <w:sectPr w:rsidR="0047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C9"/>
    <w:rsid w:val="00105852"/>
    <w:rsid w:val="002336A8"/>
    <w:rsid w:val="00273D48"/>
    <w:rsid w:val="002C1371"/>
    <w:rsid w:val="002F0CA6"/>
    <w:rsid w:val="003047E8"/>
    <w:rsid w:val="00475740"/>
    <w:rsid w:val="009D11BE"/>
    <w:rsid w:val="00A72BBE"/>
    <w:rsid w:val="00A8715F"/>
    <w:rsid w:val="00DA05C9"/>
    <w:rsid w:val="00FB7B57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814B"/>
  <w15:chartTrackingRefBased/>
  <w15:docId w15:val="{CD634F18-5AAA-4B79-80F6-1CAA6D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C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C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Intendent</cp:lastModifiedBy>
  <cp:revision>4</cp:revision>
  <cp:lastPrinted>2026-03-09T10:24:00Z</cp:lastPrinted>
  <dcterms:created xsi:type="dcterms:W3CDTF">2026-03-09T09:26:00Z</dcterms:created>
  <dcterms:modified xsi:type="dcterms:W3CDTF">2026-03-09T10:24:00Z</dcterms:modified>
</cp:coreProperties>
</file>